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(план-сетка) мероприятий</w:t>
      </w:r>
    </w:p>
    <w:p>
      <w:pPr>
        <w:pStyle w:val="Normal"/>
        <w:bidi w:val="0"/>
        <w:spacing w:lineRule="auto" w:line="276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tbl>
      <w:tblPr>
        <w:tblW w:w="10064" w:type="dxa"/>
        <w:jc w:val="left"/>
        <w:tblInd w:w="8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3"/>
        <w:gridCol w:w="5812"/>
        <w:gridCol w:w="2699"/>
      </w:tblGrid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>
        <w:trPr>
          <w:trHeight w:val="1068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лагеря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мероприятие- собрание «Как здорово, что все мы здесь сегодня собрались»: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rFonts w:eastAsia="XO Tha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беседа: «Правила поведения в лагере»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2.Операция «Уют – обустройство и оформление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День Защиты детей: «Детство-лучшая планета» Театрализованное представление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XO Tha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день</w:t>
            </w:r>
            <w:r>
              <w:rPr>
                <w:sz w:val="28"/>
                <w:szCs w:val="28"/>
              </w:rPr>
              <w:t xml:space="preserve">               «Здравствуй, лето!»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1.Диагностика здоровья (вес и рост учащихся в начале смены).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здоровья «Правильное питание залог здоровья»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«Аукцион талантов».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праздника «Троица»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Занятие по интересам «Укрась кусочек планеты»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rFonts w:eastAsia="XO Thames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«Танцуй и пой, пой и танцуй»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«Гигиена тела».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2.Развлечения в ДК «Танцуй и пой»;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Интеллектуальные игры, игры на смекалку.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книги»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«Самомассаж».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2.Летние эстафеты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3.Подвигу жить в веках. 100 лет со дня рождения Зои Космодемьянской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200-летие К.Д. Ушинского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 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0" w:hRule="atLeast"/>
        </w:trPr>
        <w:tc>
          <w:tcPr>
            <w:tcW w:w="10064" w:type="dxa"/>
            <w:gridSpan w:val="3"/>
            <w:tcBorders/>
          </w:tcPr>
          <w:p>
            <w:pPr>
              <w:pStyle w:val="Normal"/>
              <w:widowControl w:val="false"/>
              <w:bidi w:val="0"/>
              <w:snapToGrid w:val="false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64" w:type="dxa"/>
        <w:jc w:val="left"/>
        <w:tblInd w:w="8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3"/>
        <w:gridCol w:w="5812"/>
        <w:gridCol w:w="2699"/>
      </w:tblGrid>
      <w:tr>
        <w:trPr/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5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«Я-рисую!»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«Гигиена тела».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2.«Русь, Россия, Родина моя» - беседа.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3.Конкурс рисунков «Пусть всегда будет солнце!»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4.Игры на свежем воздухе..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Конкурс рисунков «Профессии моих родителей»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ф-ры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«Пушкинский день России»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«Рано утром умывайся!».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«Пушкинский турнир» интеллектуальная  игра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3.«Пушкинский марафон», чтение стихов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«С волшебной кисточкой по сказкам Пушкина» -  конкурс рисунков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«Основы безопасности жизнедеятельности»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«Релаксация» (расслабление мышц рук) «Поза покоя».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2.«Собака бывает кусачей» (беседа);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3.«Свет зеленый всем мигает и в дорогу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приглашает».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4.«С огнем шутить нельзя»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Экскурсия в пожарную часть с. Андреевки.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407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«До, ре, ми, фа, соль»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1.Минутки здоровья «Твой режим дня на каникулах».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2.Час музыки (песни о России прослушивание музыкальных композиций, игра «Государственные символы России);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3.«Музыкальный марафон»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юного спортсмена»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«Зеленая аптека».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2.Кросс;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Спортивно-экологическая игра «Друг»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путешествие «Джунгли».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родному краю»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«Как ухаживать за кожей лица, рук».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День России «Сыны отечества. Защитники земли русской»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«Береги природу – наш дом»;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Летопись моей семьи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«Ромашка»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Как начиналась Андреевка»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 Самое красивое село»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экологии»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«Как ухаживать за зубами».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2.Экологический десант (уборка мусора на территории лагеря и мест отдыха);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3.«Экологическая кругосветка» - игра путешествие;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4.Экологическая игра «Радуга».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«Природа в поэзии» – конкурс стихотворений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героев»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«Релаксация» (расслабление мышц ног и корпуса, живота) упраж. «Штанга, кораблик, шарик»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Подвигу жить в веках. 100 лет со дня рождения Зои Космодемьянской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«80 лет прорыва блокады Ленинграда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Курской битве , разгрома фашистов под Сталинградом»  просмотр видеосюжетов. Обсуждение.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Профильная смена « Орлята России».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 :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Орлёнок-спортсмен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«Утро начинай с зарядки- будешь ты всегда в порядке».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Должен быть режим у дня».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«О спорт, ты мир».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 Сто затей для всех друзей».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 Готовимся к спортивным состязаниям».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« У рекордов наши имена»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 Быстрее! Выше! Сильнее!».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 Азбука здоровья».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Профильная смена « Орлята России».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Трек :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Орлёнок-мастер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 Мастер -это...».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Мастерами славится Россия».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 От идеи к делу».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 Город мастеров».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« В гости к мастерам».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КДТ « Классный театр».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« Мастер -это звучит гордо».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 Путь в мастерство»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123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1Минутка здоровья «Правило поведение на воде».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«Мир вокруг нас»;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3.Игровая программа «Помогай нам солнышко крепнуть и расти»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4.Акция «Мусор»;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мастеров»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1.Минутка здоровья «Релаксация» (расслабление речевого аппарата) упр. «Хоботок, лягушки, орешек, сердитый язык».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«Умелые руки»;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3.Ремонт книг в библиотеке;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4.«Старая сказка с новым концом» - творческая игра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5.Беседа «Подросток и закон»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Соцпедагог</w:t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день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фантазии»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Минутка здоровья «Вредные привычки».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«Турнир умных и находчивых»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3«Найди отличия», «Цветы, солнце» - развивающие игры;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4«Ладонь в ладонь», «Фантик для конфеты», «Живая скульптура» - творческие игры;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5.Подготовка к празднику завершения смены лагеря.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 день</w:t>
            </w:r>
            <w:r>
              <w:rPr>
                <w:sz w:val="28"/>
                <w:szCs w:val="28"/>
              </w:rPr>
              <w:t xml:space="preserve"> «Давай пожмем друг другу руки»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«Мой рост и мой вес».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 «Так начиналась война» литературная композиция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bidi w:val="0"/>
              <w:spacing w:lineRule="auto" w:line="27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празднику, занятия по интересам;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Праздник «В любом месте веселее вместе»;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«Мисс и мистер солнышко»;</w:t>
            </w:r>
          </w:p>
          <w:p>
            <w:pPr>
              <w:pStyle w:val="Normal"/>
              <w:widowControl w:val="false"/>
              <w:bidi w:val="0"/>
              <w:spacing w:lineRule="auto" w:line="276"/>
              <w:ind w:hanging="0" w:left="3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Итоговая линейка.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Музработник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  <w:p>
            <w:pPr>
              <w:pStyle w:val="Normal"/>
              <w:widowControl w:val="false"/>
              <w:bidi w:val="0"/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76"/>
        <w:jc w:val="both"/>
        <w:rPr>
          <w:b/>
          <w:bCs/>
          <w:sz w:val="28"/>
          <w:szCs w:val="28"/>
          <w:lang w:bidi="kn-IN"/>
        </w:rPr>
      </w:pPr>
      <w:r>
        <w:rPr>
          <w:b/>
          <w:bCs/>
          <w:sz w:val="28"/>
          <w:szCs w:val="28"/>
          <w:lang w:bidi="kn-IN"/>
        </w:rPr>
      </w:r>
    </w:p>
    <w:p>
      <w:pPr>
        <w:pStyle w:val="Normal"/>
        <w:bidi w:val="0"/>
        <w:spacing w:lineRule="auto" w:line="276"/>
        <w:jc w:val="both"/>
        <w:rPr>
          <w:b/>
          <w:bCs/>
          <w:sz w:val="28"/>
          <w:szCs w:val="28"/>
          <w:lang w:bidi="kn-IN"/>
        </w:rPr>
      </w:pPr>
      <w:r>
        <w:rPr>
          <w:b/>
          <w:bCs/>
          <w:sz w:val="28"/>
          <w:szCs w:val="28"/>
          <w:lang w:bidi="kn-IN"/>
        </w:rPr>
      </w:r>
    </w:p>
    <w:p>
      <w:pPr>
        <w:pStyle w:val="Normal"/>
        <w:bidi w:val="0"/>
        <w:spacing w:lineRule="auto" w:line="276"/>
        <w:ind w:hanging="0" w:left="-510" w:right="0"/>
        <w:jc w:val="both"/>
        <w:rPr>
          <w:b/>
          <w:bCs/>
          <w:sz w:val="28"/>
          <w:szCs w:val="28"/>
          <w:lang w:bidi="kn-IN"/>
        </w:rPr>
      </w:pPr>
      <w:r>
        <w:rPr>
          <w:b/>
          <w:bCs/>
          <w:sz w:val="28"/>
          <w:szCs w:val="28"/>
          <w:lang w:bidi="kn-IN"/>
        </w:rPr>
      </w:r>
    </w:p>
    <w:sectPr>
      <w:type w:val="nextPage"/>
      <w:pgSz w:w="11905" w:h="16837"/>
      <w:pgMar w:left="180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XO Thame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XO Thames" w:hAnsi="XO Thames" w:cs="XO Thames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Verdana" w:cs="Tahoma"/>
        <w:kern w:val="2"/>
        <w:sz w:val="24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Verdana" w:cs="Tahoma"/>
      <w:color w:val="auto"/>
      <w:kern w:val="2"/>
      <w:sz w:val="24"/>
      <w:szCs w:val="24"/>
      <w:lang w:val="ru-RU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LibreOffice/7.6.4.1$Linux_X86_64 LibreOffice_project/60$Build-1</Application>
  <AppVersion>15.0000</AppVersion>
  <Pages>4</Pages>
  <Words>713</Words>
  <Characters>4469</Characters>
  <CharactersWithSpaces>5001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2008-09-02T15:39:21Z</dcterms:created>
  <dc:creator>Anton Boyarshinov</dc:creator>
  <dc:description/>
  <dc:language>ru-RU</dc:language>
  <cp:lastModifiedBy/>
  <dcterms:modified xsi:type="dcterms:W3CDTF">2024-06-17T23:06:13Z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