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618" w:rsidRPr="00530618" w:rsidRDefault="00530618" w:rsidP="00530618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BB77F3" wp14:editId="4DC1C37A">
            <wp:extent cx="6613288" cy="8907780"/>
            <wp:effectExtent l="0" t="0" r="0" b="0"/>
            <wp:docPr id="1" name="Рисунок 1" descr="C:\Users\kompik\AppData\Local\Temp\Rar$DIa4080.20082.rartemp\IMG_20240905_12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ik\AppData\Local\Temp\Rar$DIa4080.20082.rartemp\IMG_20240905_12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b="4352"/>
                    <a:stretch/>
                  </pic:blipFill>
                  <pic:spPr bwMode="auto">
                    <a:xfrm>
                      <a:off x="0" y="0"/>
                      <a:ext cx="6617232" cy="8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E3D" w:rsidRDefault="00564E3D" w:rsidP="00564E3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64E3D" w:rsidRPr="002A25C4" w:rsidRDefault="00564E3D" w:rsidP="00564E3D">
      <w:pPr>
        <w:shd w:val="clear" w:color="auto" w:fill="FFFFFF" w:themeFill="background1"/>
        <w:spacing w:after="0" w:line="240" w:lineRule="auto"/>
        <w:ind w:left="120"/>
        <w:jc w:val="center"/>
      </w:pPr>
      <w:bookmarkStart w:id="0" w:name="860646c2-889a-4569-8575-2a8bf8f7bf01"/>
      <w:r w:rsidRPr="002A25C4">
        <w:rPr>
          <w:rFonts w:ascii="Times New Roman" w:hAnsi="Times New Roman"/>
          <w:b/>
          <w:color w:val="000000"/>
          <w:sz w:val="28"/>
        </w:rPr>
        <w:lastRenderedPageBreak/>
        <w:t>Муниципальное казенное общеобразовательное учреждение                   Андреевская средняя общеобразовательная школа имени Героя Советского Союза Геннадия Андреевича Приходько</w:t>
      </w:r>
      <w:bookmarkEnd w:id="0"/>
      <w:r w:rsidRPr="002A25C4">
        <w:rPr>
          <w:rFonts w:ascii="Times New Roman" w:hAnsi="Times New Roman"/>
          <w:b/>
          <w:color w:val="000000"/>
          <w:sz w:val="28"/>
        </w:rPr>
        <w:t xml:space="preserve"> </w:t>
      </w:r>
    </w:p>
    <w:p w:rsidR="00941B91" w:rsidRDefault="00941B91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64E3D" w:rsidRDefault="00564E3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64E3D" w:rsidRDefault="00564E3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64E3D" w:rsidRDefault="00564E3D" w:rsidP="00564E3D">
      <w:pPr>
        <w:shd w:val="clear" w:color="auto" w:fill="FFFFFF"/>
        <w:spacing w:after="136" w:line="240" w:lineRule="auto"/>
        <w:jc w:val="righ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64E3D" w:rsidRDefault="00564E3D" w:rsidP="00564E3D">
      <w:pPr>
        <w:pStyle w:val="Standard"/>
        <w:tabs>
          <w:tab w:val="center" w:pos="728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Утверждаю:</w:t>
      </w:r>
    </w:p>
    <w:p w:rsidR="00564E3D" w:rsidRPr="00564E3D" w:rsidRDefault="00564E3D" w:rsidP="00564E3D">
      <w:pPr>
        <w:pStyle w:val="Standard"/>
        <w:tabs>
          <w:tab w:val="center" w:pos="7285"/>
        </w:tabs>
        <w:jc w:val="right"/>
      </w:pPr>
      <w:r>
        <w:rPr>
          <w:b/>
          <w:sz w:val="28"/>
          <w:szCs w:val="28"/>
        </w:rPr>
        <w:t xml:space="preserve">   Директор школы ____________А.Н. </w:t>
      </w:r>
      <w:proofErr w:type="spellStart"/>
      <w:r>
        <w:rPr>
          <w:b/>
          <w:sz w:val="28"/>
          <w:szCs w:val="28"/>
        </w:rPr>
        <w:t>Довыдович</w:t>
      </w:r>
      <w:proofErr w:type="spellEnd"/>
      <w:r>
        <w:rPr>
          <w:b/>
          <w:sz w:val="28"/>
          <w:szCs w:val="28"/>
        </w:rPr>
        <w:t xml:space="preserve">   </w:t>
      </w:r>
    </w:p>
    <w:p w:rsidR="00564E3D" w:rsidRDefault="00564E3D" w:rsidP="00564E3D">
      <w:pPr>
        <w:pStyle w:val="Standard"/>
        <w:tabs>
          <w:tab w:val="right" w:pos="14570"/>
        </w:tabs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Приказ №___ «__» августа 2024г</w:t>
      </w:r>
    </w:p>
    <w:p w:rsidR="00564E3D" w:rsidRDefault="00564E3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64E3D" w:rsidRDefault="00564E3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64E3D" w:rsidRDefault="00564E3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64E3D" w:rsidRDefault="00564E3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941B91" w:rsidRPr="00564E3D" w:rsidRDefault="00564E3D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64E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План мероприятий,</w:t>
      </w:r>
    </w:p>
    <w:p w:rsidR="00564E3D" w:rsidRPr="00564E3D" w:rsidRDefault="00564E3D" w:rsidP="00564E3D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64E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направленных на профилактику алкоголизма и наркомании, токсикомании </w:t>
      </w:r>
      <w:proofErr w:type="gramStart"/>
      <w:r w:rsidRPr="00564E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и  </w:t>
      </w:r>
      <w:proofErr w:type="spellStart"/>
      <w:r w:rsidRPr="00564E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табакокурения</w:t>
      </w:r>
      <w:proofErr w:type="spellEnd"/>
      <w:proofErr w:type="gramEnd"/>
      <w:r w:rsidRPr="00564E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564E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среди, обучающихся </w:t>
      </w:r>
    </w:p>
    <w:p w:rsidR="00941B91" w:rsidRPr="00564E3D" w:rsidRDefault="00564E3D" w:rsidP="00564E3D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64E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на 2024 -2025 учебный год</w:t>
      </w:r>
    </w:p>
    <w:p w:rsidR="00941B91" w:rsidRDefault="00941B91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B91" w:rsidRPr="00564E3D" w:rsidRDefault="00564E3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6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формирование у учащихся школы негативного отношения к </w:t>
      </w:r>
      <w:proofErr w:type="spellStart"/>
      <w:r w:rsidRPr="0056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табакокурению</w:t>
      </w:r>
      <w:proofErr w:type="spellEnd"/>
      <w:r w:rsidRPr="0056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употреблению спиртных напитков, наркотических и психотропных веществ через воспитание мотивации здорового образа жизни.</w:t>
      </w:r>
    </w:p>
    <w:p w:rsidR="00941B91" w:rsidRPr="00564E3D" w:rsidRDefault="00564E3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41B91" w:rsidRPr="00564E3D" w:rsidRDefault="00564E3D">
      <w:pPr>
        <w:numPr>
          <w:ilvl w:val="0"/>
          <w:numId w:val="1"/>
        </w:num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формирование знаний об опасности различных форм зависимостей, негативного отношения к ним путём просветительской и профилактической деятельности с учащимися, педагогами, родителями.</w:t>
      </w:r>
    </w:p>
    <w:p w:rsidR="00941B91" w:rsidRPr="00564E3D" w:rsidRDefault="00564E3D">
      <w:pPr>
        <w:numPr>
          <w:ilvl w:val="0"/>
          <w:numId w:val="1"/>
        </w:num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обеспечению условий для организации и проведения мероприятий, направленных на формирование у учащихся стремления к ведению здорового образа жизни; повышать значимость здорового образа жизни, престижность здорового поведения через систему воспитательных мероприятий. </w:t>
      </w:r>
    </w:p>
    <w:p w:rsidR="00941B91" w:rsidRPr="00564E3D" w:rsidRDefault="00564E3D">
      <w:pPr>
        <w:numPr>
          <w:ilvl w:val="0"/>
          <w:numId w:val="1"/>
        </w:num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совместную работу с родителями, педагогами, медиками и общественностью по профилактике употребления употреблению спиртных напитков, наркотических и психотропных веществ, табачных изделий. </w:t>
      </w:r>
    </w:p>
    <w:p w:rsidR="00941B91" w:rsidRPr="00564E3D" w:rsidRDefault="00564E3D">
      <w:pPr>
        <w:numPr>
          <w:ilvl w:val="0"/>
          <w:numId w:val="1"/>
        </w:num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работу по развитию информационного поля по профилактике употребления спиртных напитков, наркотических и психотропных веществ, табачных изделий. </w:t>
      </w:r>
    </w:p>
    <w:p w:rsidR="00941B91" w:rsidRDefault="00564E3D">
      <w:pPr>
        <w:numPr>
          <w:ilvl w:val="0"/>
          <w:numId w:val="1"/>
        </w:num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развитие коммуникативных и организаторских способностей учащихся, способности противостоять негативному влиянию со стороны.</w:t>
      </w:r>
    </w:p>
    <w:p w:rsidR="00564E3D" w:rsidRDefault="00564E3D" w:rsidP="00564E3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4E3D" w:rsidRDefault="00564E3D" w:rsidP="00564E3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4E3D" w:rsidRPr="00564E3D" w:rsidRDefault="00564E3D" w:rsidP="00564E3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1B91" w:rsidRDefault="00564E3D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 для реализации поставленных задач.</w:t>
      </w:r>
    </w:p>
    <w:p w:rsidR="00941B91" w:rsidRDefault="00941B91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70" w:type="dxa"/>
        <w:tblInd w:w="1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0"/>
        <w:gridCol w:w="4837"/>
        <w:gridCol w:w="2115"/>
        <w:gridCol w:w="2748"/>
      </w:tblGrid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41B91">
        <w:tc>
          <w:tcPr>
            <w:tcW w:w="10169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numPr>
                <w:ilvl w:val="0"/>
                <w:numId w:val="2"/>
              </w:num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Организационно-методическая работа.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  неблагополучных, неполных, малообеспеченных семей, детей, состоящих под опекой и попечительством.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ентябрь – октябрь (в течение года).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Выявление учащихся, склонных к употреблению алкоголя, наркотиков, токсических веществ,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постановка их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внутришкольный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учёт (анкетирование, личные беседы, тренинги, психологическое тестирование и др.)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ентябрь – октябрь (в течение года).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обучающихся, находящихся в группе риска в кружки, клубы, секции.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внеурочной занятостью учащихся.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</w:t>
            </w:r>
          </w:p>
          <w:p w:rsidR="00941B91" w:rsidRDefault="00941B91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руководители, 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Корректировка  картотеки индивидуального учёта подростков группы риска.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ентябрь -октябрь  (в течение года)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  профилактических рейдов «Подросток».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Социальный педагог, классные руководители, специалисты КДН и ЗП при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Баганского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информационно-методических  материалов на сайте школы.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течение года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посещаемостью учебных занятий, выявление учащихся, не посещающих школу по неуважительным причинам, профилактическая работа с ними, своевременное информирование КНД и ЗП, ОПДН ОВД.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жедневно.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руководители.</w:t>
            </w:r>
          </w:p>
        </w:tc>
      </w:tr>
      <w:tr w:rsidR="00941B91">
        <w:tc>
          <w:tcPr>
            <w:tcW w:w="10169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numPr>
                <w:ilvl w:val="0"/>
                <w:numId w:val="3"/>
              </w:num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учащимися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Лекторий «Подросток и закон» (7-11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2 месяца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1-7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«Мы за здоровый образ жизни»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«Мы выбираем жизнь!»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ктябрь.</w:t>
            </w:r>
          </w:p>
          <w:p w:rsidR="00941B91" w:rsidRDefault="00941B91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изобразительного искусства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«Правонарушения и ответственность за них» (5-8 классы),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«Уголовная ответственность несовершеннолетних»(9-11 класс)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оябрь.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 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Цикл бесед о вреде наркотиков «Ты попал в беду» (8-11 классы)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ктябрь, апрель.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листовок, памяток по пропаганде ЗОЖ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оябрь.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 «Бездна, в которую надо заглянуть» (8- 9классы)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екабрь.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«Нет табачному дыму!»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нварь.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  с юношами и девушками  по формированию сексуальной культуры (8-9 классы)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нварь – февраль.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«Баланс положительных и отрицательных сторон курения» (6 классы)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евраль.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«Правда и ложь об алкоголе» (6-9 классы)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арт, апрель.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пропаганды знаний о здоровом образе жизни.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 здоровый образ жизни»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видеофильмов по плану социального педагога (1-11 классы)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вреде курения (5-9 классы)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 о профилактике ВИЧ инфекции (8-11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медицинский работник.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тематических классных часов: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против курения»;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«Здоровье - это жизнь»;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«Личность и алкоголь»;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«Горькие плоды «сладкой жизни» или о тяжких социальных последствиях употребления наркотиков»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 (по запросу классных руководителей).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Систематическое выявление учащихся, нарушающих Устав школы,  Закон РФ «Об ограничении курения табака», Законы  КО «О профилактике наркомании и токсикомании на территории РФ  « О мерах по предупреждению причинения вреда здоровью и развитию несовершеннолетних в КО», «О защите несовершеннолетних от угрозы алкогольной зависимости и профилактике алкоголизма среди несовершеннолетних» другие нормативные акты, регулирующие поведение школьников  и принятие мер воспитательного воздействия.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Семинары с элементами тренинга по профилактике наркомании,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алкоголизма.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 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выставки литературы « О здоровом образе жизни».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Педагог-библиотекарь.</w:t>
            </w:r>
          </w:p>
        </w:tc>
      </w:tr>
      <w:tr w:rsidR="00941B91">
        <w:tc>
          <w:tcPr>
            <w:tcW w:w="10169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2.1 Спортивно- оздоровительные мероприятия.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День Здоровья (1-11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ентябрь, январь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учителя физической культуры, классные руководители.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Спортивные соревнования (1-11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 (согласно общешкольному плану ВР)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учителя физической культуры, классные руководители.</w:t>
            </w:r>
          </w:p>
        </w:tc>
      </w:tr>
      <w:tr w:rsidR="00941B91">
        <w:tc>
          <w:tcPr>
            <w:tcW w:w="10169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 Работа с родителями.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  собрания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«Подросток и наркотики»;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«Курить или не курить?»</w:t>
            </w:r>
          </w:p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занятий школьника по укреплению здоровья и привитию здорового образа жизни» (с приглашением  специалистов)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 (по запросу классных руководителей).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Лекторий для родителей:</w:t>
            </w:r>
          </w:p>
          <w:p w:rsidR="00941B91" w:rsidRDefault="00564E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 классы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Адаптация первоклассника».</w:t>
            </w:r>
          </w:p>
          <w:p w:rsidR="00941B91" w:rsidRDefault="00564E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  классы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«Психология общения».</w:t>
            </w:r>
          </w:p>
          <w:p w:rsidR="00941B91" w:rsidRDefault="00564E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  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Психофизическое развитие, адаптация учащихся переходного возраста».</w:t>
            </w:r>
          </w:p>
          <w:p w:rsidR="00941B91" w:rsidRDefault="00564E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 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Социально-психологическая характеристика личности учащегося».</w:t>
            </w:r>
          </w:p>
          <w:p w:rsidR="00941B91" w:rsidRDefault="00564E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Возрастные особенности подросткового периода».</w:t>
            </w:r>
          </w:p>
          <w:p w:rsidR="00941B91" w:rsidRDefault="00564E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классы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Подросток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родители».</w:t>
            </w:r>
          </w:p>
          <w:p w:rsidR="00941B91" w:rsidRDefault="00564E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классы «Поиск понимания в общении».</w:t>
            </w:r>
          </w:p>
          <w:p w:rsidR="00941B91" w:rsidRDefault="00564E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  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Пора ранней юности».</w:t>
            </w:r>
          </w:p>
          <w:p w:rsidR="00941B91" w:rsidRDefault="00564E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  классы  «Взрослый, но всё ещё ребенок».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 (по запросу классных руководителей).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родителей  по вопросам профилактики алкоголизма, наркозависимости и лечения их последствий.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 (согласно плану социального педагога и педагога- психолога)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рекомендаций для родителей «Что делать, если в дом пришла беда», «Создание дома, свободного от наркотиков».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Семинары с элементами тренинга по профилактике наркомании,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алкоголизма.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 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родителей «Здоровье в семье», «Детско- родительские отношения».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10169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4. Работа с педагогическим коллективом.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  классных руководителей «Кризисные зоны развития ребенка и характер педагогической поддержки»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плану МО </w:t>
            </w:r>
            <w:proofErr w:type="spellStart"/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руководителей.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  по ВР, 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методических рекомендаций по проведению классных часов по нравственному и правовому  воспитанию старшеклассников.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 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941B91">
        <w:tc>
          <w:tcPr>
            <w:tcW w:w="4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Индивидуальное консультирование по вопросам профилактической работы с учащимися и родителями (законными представителями).</w:t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E26537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bookmarkStart w:id="1" w:name="_GoBack"/>
            <w:bookmarkEnd w:id="1"/>
            <w:r w:rsidR="0056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года. </w:t>
            </w:r>
          </w:p>
        </w:tc>
        <w:tc>
          <w:tcPr>
            <w:tcW w:w="27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41B91" w:rsidRDefault="00564E3D">
            <w:pPr>
              <w:widowControl w:val="0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</w:tbl>
    <w:p w:rsidR="00941B91" w:rsidRDefault="00941B91"/>
    <w:p w:rsidR="00941B91" w:rsidRDefault="00564E3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Социальный педагог: </w:t>
      </w:r>
      <w:proofErr w:type="spellStart"/>
      <w:r w:rsidR="0035770D">
        <w:rPr>
          <w:rFonts w:ascii="Times New Roman" w:hAnsi="Times New Roman" w:cs="Times New Roman"/>
          <w:sz w:val="24"/>
        </w:rPr>
        <w:t>Ветровская</w:t>
      </w:r>
      <w:proofErr w:type="spellEnd"/>
      <w:r w:rsidR="0035770D">
        <w:rPr>
          <w:rFonts w:ascii="Times New Roman" w:hAnsi="Times New Roman" w:cs="Times New Roman"/>
          <w:sz w:val="24"/>
        </w:rPr>
        <w:t xml:space="preserve"> Татьяна Николаевна</w:t>
      </w:r>
    </w:p>
    <w:sectPr w:rsidR="00941B91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8634B"/>
    <w:multiLevelType w:val="multilevel"/>
    <w:tmpl w:val="FAF63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9301C0"/>
    <w:multiLevelType w:val="multilevel"/>
    <w:tmpl w:val="A8542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F94AC7"/>
    <w:multiLevelType w:val="multilevel"/>
    <w:tmpl w:val="088A1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7736185F"/>
    <w:multiLevelType w:val="multilevel"/>
    <w:tmpl w:val="3684AF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2"/>
  </w:compat>
  <w:rsids>
    <w:rsidRoot w:val="00941B91"/>
    <w:rsid w:val="0035770D"/>
    <w:rsid w:val="00530618"/>
    <w:rsid w:val="00564E3D"/>
    <w:rsid w:val="00941B91"/>
    <w:rsid w:val="00E2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FD281"/>
  <w15:docId w15:val="{99E54C5B-CD40-4551-B37A-3FB37B846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A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Droid Sans Devanagari"/>
    </w:rPr>
  </w:style>
  <w:style w:type="paragraph" w:styleId="a8">
    <w:name w:val="Normal (Web)"/>
    <w:basedOn w:val="a"/>
    <w:uiPriority w:val="99"/>
    <w:unhideWhenUsed/>
    <w:qFormat/>
    <w:rsid w:val="00265E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64E3D"/>
    <w:pPr>
      <w:widowControl w:val="0"/>
      <w:autoSpaceDN w:val="0"/>
      <w:textAlignment w:val="baseline"/>
    </w:pPr>
    <w:rPr>
      <w:rFonts w:ascii="Times New Roman" w:eastAsia="Verdana" w:hAnsi="Times New Roman" w:cs="Tahoma"/>
      <w:kern w:val="3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64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64E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dc:description/>
  <cp:lastModifiedBy>kompik</cp:lastModifiedBy>
  <cp:revision>13</cp:revision>
  <cp:lastPrinted>2024-09-04T02:36:00Z</cp:lastPrinted>
  <dcterms:created xsi:type="dcterms:W3CDTF">2019-10-11T14:04:00Z</dcterms:created>
  <dcterms:modified xsi:type="dcterms:W3CDTF">2024-09-09T02:21:00Z</dcterms:modified>
  <dc:language>ru-RU</dc:language>
</cp:coreProperties>
</file>